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publikować komentarze na allegro? Zachęcamy zatem do zapoznania się z informacjami zawartymi w naszym tematycznym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to bardzo popularny w Polsce portal, na którą możemy kupić wszelaki asortyment zarówno do użytku zawodowego jak i prywatnego. W związku z tym, iż na portalu dostępne są produkty jako użytkownicy możemy po zakończonej transakcji skomentować danego użytkownika, który sprzedał nam wybrany przez nas asortyment.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Komentarze na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dobry sposób na weryfikację czy warto zdecydować się na zakup wybranej przez nas rzeczy od konkretnego użytkownika.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Przemyśl zanim skomentujesz!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 o tym i</w:t>
      </w:r>
      <w:r>
        <w:rPr>
          <w:rFonts w:ascii="calibri" w:hAnsi="calibri" w:eastAsia="calibri" w:cs="calibri"/>
          <w:sz w:val="24"/>
          <w:szCs w:val="24"/>
          <w:b/>
        </w:rPr>
        <w:t xml:space="preserve"> komentarze na Allegro</w:t>
      </w:r>
      <w:r>
        <w:rPr>
          <w:rFonts w:ascii="calibri" w:hAnsi="calibri" w:eastAsia="calibri" w:cs="calibri"/>
          <w:sz w:val="24"/>
          <w:szCs w:val="24"/>
        </w:rPr>
        <w:t xml:space="preserve"> są publiczne w związku z tym możemy naszą opinią opublikowaną na profilu sprzedającego wpłynąć na jego reputację w sieci - polepszająć ją lub też odwrotne, znacznie pogarszając.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na allegro a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komentarze na allegro</w:t>
      </w:r>
      <w:r>
        <w:rPr>
          <w:rFonts w:ascii="calibri" w:hAnsi="calibri" w:eastAsia="calibri" w:cs="calibri"/>
          <w:sz w:val="24"/>
          <w:szCs w:val="24"/>
        </w:rPr>
        <w:t xml:space="preserve"> podlegają prawu, które działa w internecie. Dlatego też należy uważać by w publikowanych przez nas treściach nie używać wulgaryzmów czy też nie oczerniać sprzedającego bezpodstawnie używając na przykład takich słów jak złodziej czy oszust i innych synonimów tychże słów. Dlaczego? Ponieważ sprzedający może pod pretekstem bezprawnego naruszenia dóbr osobistych podać do sądu!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komentarze-na-allegro-czarna-lis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2025-10-14T15:51:20+02:00</dcterms:created>
  <dcterms:modified xsi:type="dcterms:W3CDTF">2025-10-14T15:51:20+02:00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